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70EC" w14:textId="77777777" w:rsidR="00FD404C" w:rsidRDefault="00FD404C" w:rsidP="005D4C18">
      <w:pPr>
        <w:pStyle w:val="NormalWeb"/>
        <w:shd w:val="clear" w:color="auto" w:fill="FFFFFF"/>
        <w:spacing w:before="0" w:beforeAutospacing="0" w:after="0" w:afterAutospacing="0"/>
        <w:rPr>
          <w:color w:val="222222"/>
          <w:szCs w:val="27"/>
        </w:rPr>
      </w:pPr>
    </w:p>
    <w:p w14:paraId="75239A70" w14:textId="17C83512" w:rsidR="006406FA" w:rsidRPr="006406FA" w:rsidRDefault="006406FA" w:rsidP="006406FA">
      <w:pPr>
        <w:spacing w:before="0"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406FA">
        <w:rPr>
          <w:rFonts w:ascii="Times New Roman" w:eastAsiaTheme="minorHAnsi" w:hAnsi="Times New Roman" w:cs="Times New Roman"/>
          <w:sz w:val="24"/>
          <w:szCs w:val="24"/>
        </w:rPr>
        <w:t>SUBJECT:  Nondiscrimination in Services</w:t>
      </w:r>
    </w:p>
    <w:p w14:paraId="040F5FED" w14:textId="08C7B1ED" w:rsidR="006406FA" w:rsidRPr="006406FA" w:rsidRDefault="006406FA" w:rsidP="00562D1D">
      <w:pPr>
        <w:spacing w:before="0" w:after="16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406FA">
        <w:rPr>
          <w:rFonts w:ascii="Times New Roman" w:eastAsiaTheme="minorHAnsi" w:hAnsi="Times New Roman" w:cs="Times New Roman"/>
          <w:sz w:val="24"/>
          <w:szCs w:val="24"/>
        </w:rPr>
        <w:t>TO:              Parents</w:t>
      </w:r>
    </w:p>
    <w:p w14:paraId="125E0B36" w14:textId="0CFEF6CD" w:rsidR="006406FA" w:rsidRPr="00706390" w:rsidRDefault="006406FA" w:rsidP="004A1ACB">
      <w:pPr>
        <w:pStyle w:val="NormalWeb"/>
        <w:shd w:val="clear" w:color="auto" w:fill="FFFFFF"/>
        <w:spacing w:before="0" w:beforeAutospacing="0" w:after="0" w:afterAutospacing="0"/>
        <w:rPr>
          <w:color w:val="222222"/>
          <w:szCs w:val="27"/>
        </w:rPr>
      </w:pPr>
      <w:r w:rsidRPr="00706390">
        <w:rPr>
          <w:color w:val="222222"/>
          <w:szCs w:val="27"/>
        </w:rPr>
        <w:t>FROM:       </w:t>
      </w:r>
      <w:r w:rsidRPr="00706390">
        <w:rPr>
          <w:rStyle w:val="apple-converted-space"/>
          <w:color w:val="222222"/>
          <w:szCs w:val="27"/>
        </w:rPr>
        <w:t> </w:t>
      </w:r>
      <w:r w:rsidR="0050319C">
        <w:rPr>
          <w:color w:val="222222"/>
          <w:szCs w:val="27"/>
        </w:rPr>
        <w:t xml:space="preserve">Michele Hagel  </w:t>
      </w:r>
      <w:r>
        <w:rPr>
          <w:color w:val="222222"/>
          <w:szCs w:val="27"/>
        </w:rPr>
        <w:t xml:space="preserve"> </w:t>
      </w:r>
      <w:r w:rsidR="00055CE3">
        <w:rPr>
          <w:color w:val="222222"/>
          <w:szCs w:val="27"/>
        </w:rPr>
        <w:t xml:space="preserve"> </w:t>
      </w:r>
      <w:r w:rsidR="003150A9">
        <w:rPr>
          <w:color w:val="222222"/>
          <w:szCs w:val="27"/>
        </w:rPr>
        <w:t xml:space="preserve"> </w:t>
      </w:r>
      <w:r w:rsidR="00055CE3">
        <w:rPr>
          <w:color w:val="222222"/>
          <w:szCs w:val="27"/>
        </w:rPr>
        <w:softHyphen/>
      </w:r>
      <w:r w:rsidR="00055CE3">
        <w:rPr>
          <w:color w:val="222222"/>
          <w:szCs w:val="27"/>
        </w:rPr>
        <w:softHyphen/>
      </w:r>
      <w:r w:rsidR="00055CE3">
        <w:rPr>
          <w:color w:val="222222"/>
          <w:szCs w:val="27"/>
        </w:rPr>
        <w:softHyphen/>
        <w:t>______________________________________</w:t>
      </w:r>
    </w:p>
    <w:p w14:paraId="3CE0E2E5" w14:textId="1737264B" w:rsidR="006406FA" w:rsidRDefault="006406FA" w:rsidP="006406FA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ab/>
      </w:r>
      <w:r>
        <w:rPr>
          <w:color w:val="222222"/>
          <w:sz w:val="27"/>
          <w:szCs w:val="27"/>
        </w:rPr>
        <w:tab/>
      </w:r>
      <w:r>
        <w:rPr>
          <w:color w:val="222222"/>
          <w:sz w:val="27"/>
          <w:szCs w:val="27"/>
        </w:rPr>
        <w:tab/>
      </w:r>
      <w:r>
        <w:rPr>
          <w:color w:val="222222"/>
          <w:sz w:val="27"/>
          <w:szCs w:val="27"/>
        </w:rPr>
        <w:tab/>
      </w:r>
      <w:r>
        <w:rPr>
          <w:color w:val="222222"/>
          <w:sz w:val="27"/>
          <w:szCs w:val="27"/>
        </w:rPr>
        <w:tab/>
        <w:t xml:space="preserve">   </w:t>
      </w:r>
      <w:r w:rsidR="00055CE3">
        <w:rPr>
          <w:color w:val="222222"/>
          <w:sz w:val="27"/>
          <w:szCs w:val="27"/>
        </w:rPr>
        <w:tab/>
      </w:r>
      <w:r>
        <w:rPr>
          <w:color w:val="222222"/>
          <w:sz w:val="27"/>
          <w:szCs w:val="27"/>
        </w:rPr>
        <w:t xml:space="preserve"> </w:t>
      </w:r>
      <w:r w:rsidRPr="00706390">
        <w:rPr>
          <w:color w:val="222222"/>
          <w:sz w:val="20"/>
          <w:szCs w:val="27"/>
        </w:rPr>
        <w:t>SIGNATURE</w:t>
      </w:r>
    </w:p>
    <w:p w14:paraId="7664D5AB" w14:textId="77777777" w:rsidR="006406FA" w:rsidRPr="006406FA" w:rsidRDefault="006406FA" w:rsidP="006406FA">
      <w:pPr>
        <w:spacing w:before="0"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406F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1142703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Admissions, the provisions of services, and referrals of clients shall be made without regard to</w:t>
      </w:r>
    </w:p>
    <w:p w14:paraId="6D296CE9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race, color, religious creed, disability, ancestry, national origin (including limited English</w:t>
      </w:r>
    </w:p>
    <w:p w14:paraId="69442A24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proficiency), age or sex.</w:t>
      </w:r>
    </w:p>
    <w:p w14:paraId="77119EE3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Program services shall be made accessible to eligible persons with disabilities through the most</w:t>
      </w:r>
    </w:p>
    <w:p w14:paraId="7A09554F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practical and economically feasible methods available. These methods include, but are not</w:t>
      </w:r>
    </w:p>
    <w:p w14:paraId="531AB8CD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limited to, equipment redesign, the provision of aides, and the use of alternative service delivery</w:t>
      </w:r>
    </w:p>
    <w:p w14:paraId="4330691D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locations. Structural modifications shall be considered only as a last resort among available</w:t>
      </w:r>
    </w:p>
    <w:p w14:paraId="333D52CE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methods.</w:t>
      </w:r>
    </w:p>
    <w:p w14:paraId="529E776F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Any student (and/or their guardian) who believes they have been discriminated against may file a</w:t>
      </w:r>
    </w:p>
    <w:p w14:paraId="2458CBEC" w14:textId="4281F19C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complaint of discrimination with the following:</w:t>
      </w:r>
    </w:p>
    <w:p w14:paraId="0E1ED2E7" w14:textId="77777777" w:rsidR="003E23D1" w:rsidRPr="003E23D1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D93D41A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Discovery Zone Learning Center</w:t>
      </w:r>
    </w:p>
    <w:p w14:paraId="2B3CF291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Marcus Hook Baptist Church</w:t>
      </w:r>
    </w:p>
    <w:p w14:paraId="5C3267BC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1345 Market St.</w:t>
      </w:r>
    </w:p>
    <w:p w14:paraId="14C286F1" w14:textId="46551BE5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Linwood, PA 19061</w:t>
      </w:r>
      <w:bookmarkStart w:id="0" w:name="_GoBack"/>
      <w:bookmarkEnd w:id="0"/>
    </w:p>
    <w:p w14:paraId="4A1C087E" w14:textId="77777777" w:rsidR="009C53EA" w:rsidRPr="009C53EA" w:rsidRDefault="009C53EA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</w:p>
    <w:p w14:paraId="05BF97C2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U.S. Department of Health and Human Services</w:t>
      </w:r>
    </w:p>
    <w:p w14:paraId="222D968A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Office for Civil Rights</w:t>
      </w:r>
    </w:p>
    <w:p w14:paraId="49F4F44A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Suite 372, Public Ledger Building</w:t>
      </w:r>
    </w:p>
    <w:p w14:paraId="554C91A6" w14:textId="77777777" w:rsidR="003E23D1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150 South Independence Mall West</w:t>
      </w:r>
    </w:p>
    <w:p w14:paraId="4BF6B9B2" w14:textId="757C742E" w:rsidR="005B6B6E" w:rsidRPr="009C53EA" w:rsidRDefault="003E23D1" w:rsidP="003E23D1">
      <w:pP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C53EA">
        <w:rPr>
          <w:rFonts w:ascii="Times New Roman" w:eastAsiaTheme="minorHAnsi" w:hAnsi="Times New Roman" w:cs="Times New Roman"/>
          <w:sz w:val="22"/>
          <w:szCs w:val="22"/>
        </w:rPr>
        <w:t>Philadelphia, PA 19106-9111</w:t>
      </w:r>
    </w:p>
    <w:sectPr w:rsidR="005B6B6E" w:rsidRPr="009C53EA" w:rsidSect="005D4C18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9CBE" w14:textId="77777777" w:rsidR="00683481" w:rsidRDefault="00683481" w:rsidP="00336FB4">
      <w:pPr>
        <w:spacing w:after="0" w:line="240" w:lineRule="auto"/>
      </w:pPr>
      <w:r>
        <w:separator/>
      </w:r>
    </w:p>
  </w:endnote>
  <w:endnote w:type="continuationSeparator" w:id="0">
    <w:p w14:paraId="1660BFBB" w14:textId="77777777" w:rsidR="00683481" w:rsidRDefault="00683481" w:rsidP="0033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B4AA" w14:textId="7FB81F7F" w:rsidR="005B6B6E" w:rsidRDefault="005B6B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7E2EC3" wp14:editId="24E06962">
              <wp:simplePos x="0" y="0"/>
              <wp:positionH relativeFrom="margin">
                <wp:align>right</wp:align>
              </wp:positionH>
              <wp:positionV relativeFrom="paragraph">
                <wp:posOffset>-19685</wp:posOffset>
              </wp:positionV>
              <wp:extent cx="5905500" cy="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404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ABF53" id="Straight Connector 1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-1.55pt" to="878.8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RUzgEAAIEDAAAOAAAAZHJzL2Uyb0RvYy54bWysU02P0zAQvSPxHyzfabLLFu1GTffQslwQ&#10;VFrgPnXsxJK/NGOa9t8zdrvVAjdEDpbHM37j9+Zl9Xj0Thw0ko2hlzeLVgodVBxsGHv5/dvTu3sp&#10;KEMYwMWge3nSJB/Xb9+s5tTp2zhFN2gUDBKom1Mvp5xT1zSkJu2BFjHpwEkT0UPmEMdmQJgZ3bvm&#10;tm0/NHPEIWFUmohPt+ekXFd8Y7TKX40hnYXrJb8t1xXrui9rs15BNyKkyarLM+AfXuHBBm56hdpC&#10;BvET7V9Q3iqMFE1eqOibaIxVunJgNjftH2yeJ0i6cmFxKF1lov8Hq74cdijswLN7L0UAzzN6zgh2&#10;nLLYxBBYwYiCk6zUnKjjC5uww0tEaYeF9tGgF8bZ9IOBqhBMTRyrzqerzvqYheLD5UO7XLY8DvWS&#10;a84QBSoh5U86elE2vXQ2FAmgg8NnytyWS19KynGIT9a5OkYXxMztGbxAA7vJOMi89Yn5URilADey&#10;TVXGCknR2aFcL0CE437jUBygWOWuvXv4WDhzu9/KSu8t0HSuq6mzibzN7GRnfS/v2/JdbrtQ0HX1&#10;4oVB0fGsXNnt43CqgjYl4jnXphdPFiO9jnn/+s9Z/wIAAP//AwBQSwMEFAAGAAgAAAAhAFuJeunc&#10;AAAABgEAAA8AAABkcnMvZG93bnJldi54bWxMj0tvwjAQhO+V+h+srdQbODyKIMRBBIlLD5V4tFxN&#10;vI2jxusoNpD++27VAz3OzGrm22zVu0ZcsQu1JwWjYQICqfSmpkrB8bAdzEGEqMnoxhMq+MYAq/zx&#10;IdOp8Tfa4XUfK8ElFFKtwMbYplKG0qLTYehbJM4+fed0ZNlV0nT6xuWukeMkmUmna+IFq1vcWCy/&#10;9henoJwW+H6U9uWjeB2/hV1xms63J6Wen/r1EkTEPt6P4Ref0SFnprO/kAmiUcCPRAWDyQgEp4tJ&#10;wsb5z5B5Jv/j5z8AAAD//wMAUEsBAi0AFAAGAAgAAAAhALaDOJL+AAAA4QEAABMAAAAAAAAAAAAA&#10;AAAAAAAAAFtDb250ZW50X1R5cGVzXS54bWxQSwECLQAUAAYACAAAACEAOP0h/9YAAACUAQAACwAA&#10;AAAAAAAAAAAAAAAvAQAAX3JlbHMvLnJlbHNQSwECLQAUAAYACAAAACEA5N80VM4BAACBAwAADgAA&#10;AAAAAAAAAAAAAAAuAgAAZHJzL2Uyb0RvYy54bWxQSwECLQAUAAYACAAAACEAW4l66dwAAAAGAQAA&#10;DwAAAAAAAAAAAAAAAAAoBAAAZHJzL2Rvd25yZXYueG1sUEsFBgAAAAAEAAQA8wAAADEFAAAAAA==&#10;" strokecolor="#04049e" strokeweight="1.5pt">
              <v:stroke joinstyle="miter"/>
              <w10:wrap anchorx="margin"/>
            </v:line>
          </w:pict>
        </mc:Fallback>
      </mc:AlternateContent>
    </w:r>
    <w:r>
      <w:t>PH 484-482-6834</w:t>
    </w:r>
    <w:r>
      <w:tab/>
      <w:t xml:space="preserve">E-MAIL </w:t>
    </w:r>
    <w:hyperlink r:id="rId1" w:history="1">
      <w:r w:rsidRPr="00EA4DF2">
        <w:rPr>
          <w:rStyle w:val="Hyperlink"/>
        </w:rPr>
        <w:t>info@discoveryzonedaycare.com</w:t>
      </w:r>
    </w:hyperlink>
    <w:r>
      <w:tab/>
      <w:t xml:space="preserve"> FAX </w:t>
    </w:r>
    <w:r w:rsidR="000E11A6">
      <w:t>484-482-0070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8638" w14:textId="77777777" w:rsidR="00683481" w:rsidRDefault="00683481" w:rsidP="00336FB4">
      <w:pPr>
        <w:spacing w:after="0" w:line="240" w:lineRule="auto"/>
      </w:pPr>
      <w:r>
        <w:separator/>
      </w:r>
    </w:p>
  </w:footnote>
  <w:footnote w:type="continuationSeparator" w:id="0">
    <w:p w14:paraId="0F495257" w14:textId="77777777" w:rsidR="00683481" w:rsidRDefault="00683481" w:rsidP="0033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79F8" w14:textId="2032E7F2" w:rsidR="005B6B6E" w:rsidRDefault="009C53EA" w:rsidP="00C01DD2">
    <w:pPr>
      <w:pStyle w:val="Header"/>
      <w:tabs>
        <w:tab w:val="left" w:pos="1920"/>
      </w:tabs>
      <w:jc w:val="center"/>
      <w:rPr>
        <w:rFonts w:ascii="Agency FB" w:hAnsi="Agency FB"/>
        <w:sz w:val="24"/>
      </w:rPr>
    </w:pPr>
    <w:r>
      <w:rPr>
        <w:rFonts w:ascii="Agency FB" w:hAnsi="Agency FB"/>
        <w:noProof/>
        <w:sz w:val="24"/>
      </w:rPr>
      <w:drawing>
        <wp:anchor distT="0" distB="0" distL="114300" distR="114300" simplePos="0" relativeHeight="251661312" behindDoc="0" locked="0" layoutInCell="1" allowOverlap="1" wp14:anchorId="283AD950" wp14:editId="25B3D665">
          <wp:simplePos x="0" y="0"/>
          <wp:positionH relativeFrom="margin">
            <wp:posOffset>238125</wp:posOffset>
          </wp:positionH>
          <wp:positionV relativeFrom="paragraph">
            <wp:posOffset>-261620</wp:posOffset>
          </wp:positionV>
          <wp:extent cx="2590800" cy="8807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dgechur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DD2">
      <w:rPr>
        <w:rFonts w:ascii="Agency FB" w:hAnsi="Agency FB"/>
        <w:noProof/>
        <w:sz w:val="24"/>
      </w:rPr>
      <w:drawing>
        <wp:anchor distT="0" distB="0" distL="114300" distR="114300" simplePos="0" relativeHeight="251659264" behindDoc="0" locked="0" layoutInCell="1" allowOverlap="1" wp14:anchorId="70CD8709" wp14:editId="1EEA3796">
          <wp:simplePos x="0" y="0"/>
          <wp:positionH relativeFrom="margin">
            <wp:posOffset>3752532</wp:posOffset>
          </wp:positionH>
          <wp:positionV relativeFrom="paragraph">
            <wp:posOffset>-409258</wp:posOffset>
          </wp:positionV>
          <wp:extent cx="2085975" cy="162877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COVERY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5F7A8" w14:textId="5BCFC309" w:rsidR="005B6B6E" w:rsidRDefault="005B6B6E" w:rsidP="00C01DD2">
    <w:pPr>
      <w:pStyle w:val="Header"/>
      <w:tabs>
        <w:tab w:val="left" w:pos="1920"/>
      </w:tabs>
      <w:jc w:val="center"/>
      <w:rPr>
        <w:rFonts w:ascii="Agency FB" w:hAnsi="Agency FB"/>
        <w:sz w:val="24"/>
      </w:rPr>
    </w:pPr>
  </w:p>
  <w:p w14:paraId="35A998BB" w14:textId="77777777" w:rsidR="009C53EA" w:rsidRDefault="009C53EA" w:rsidP="009C53EA">
    <w:pPr>
      <w:pStyle w:val="Header"/>
      <w:tabs>
        <w:tab w:val="left" w:pos="1920"/>
      </w:tabs>
      <w:jc w:val="center"/>
      <w:rPr>
        <w:rFonts w:ascii="Agency FB" w:hAnsi="Agency FB"/>
        <w:sz w:val="24"/>
      </w:rPr>
    </w:pPr>
  </w:p>
  <w:p w14:paraId="4E5FC771" w14:textId="020FDD4E" w:rsidR="009C53EA" w:rsidRPr="00C01DD2" w:rsidRDefault="009C53EA" w:rsidP="009C53EA">
    <w:pPr>
      <w:pStyle w:val="Header"/>
      <w:tabs>
        <w:tab w:val="left" w:pos="1920"/>
      </w:tabs>
      <w:jc w:val="center"/>
      <w:rPr>
        <w:rFonts w:ascii="Agency FB" w:hAnsi="Agency FB"/>
        <w:sz w:val="24"/>
      </w:rPr>
    </w:pPr>
    <w:r w:rsidRPr="00C01DD2">
      <w:rPr>
        <w:rFonts w:ascii="Agency FB" w:hAnsi="Agency FB"/>
        <w:sz w:val="24"/>
      </w:rPr>
      <w:t>1345 Market Street, Linwood, PA 19061-4399</w:t>
    </w:r>
  </w:p>
  <w:p w14:paraId="4B731550" w14:textId="77777777" w:rsidR="009C53EA" w:rsidRDefault="009C53EA" w:rsidP="009C53EA">
    <w:pPr>
      <w:pStyle w:val="Header"/>
      <w:tabs>
        <w:tab w:val="left" w:pos="1920"/>
      </w:tabs>
      <w:jc w:val="center"/>
    </w:pPr>
    <w:r w:rsidRPr="00C01DD2">
      <w:rPr>
        <w:rFonts w:ascii="Agency FB" w:hAnsi="Agency FB"/>
        <w:sz w:val="24"/>
      </w:rPr>
      <w:t>A Ministry of Marcus Hook Baptist</w:t>
    </w:r>
    <w:r w:rsidRPr="00C01DD2">
      <w:rPr>
        <w:rFonts w:ascii="Agency FB" w:hAnsi="Agency FB"/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05810C" wp14:editId="03345AD1">
              <wp:simplePos x="0" y="0"/>
              <wp:positionH relativeFrom="margin">
                <wp:align>right</wp:align>
              </wp:positionH>
              <wp:positionV relativeFrom="paragraph">
                <wp:posOffset>360045</wp:posOffset>
              </wp:positionV>
              <wp:extent cx="5924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404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D5132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8.35pt" to="881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w3zwEAAH8DAAAOAAAAZHJzL2Uyb0RvYy54bWysU02P0zAQvSPxHyzfabLdFm2jpntoWS4I&#10;Ku3CferYiSV/aWya9t8zdrLVAjdEDpbHM37j9+Zl+3ixhp0lRu1dy+8WNWfSCd9p17f8+8vThwfO&#10;YgLXgfFOtvwqI3/cvX+3HUMjl37wppPICMTFZgwtH1IKTVVFMUgLceGDdJRUHi0kCrGvOoSR0K2p&#10;lnX9sRo9dgG9kDHS6WFK8l3BV0qK9E2pKBMzLae3pbJiWU95rXZbaHqEMGgxPwP+4RUWtKOmN6gD&#10;JGA/Uf8FZbVAH71KC+Ft5ZXSQhYOxOau/oPN8wBBFi4kTgw3meL/gxVfz0dkumv5PWcOLI3oOSHo&#10;fkhs750jAT2y+6zTGGJD5Xt3xDmK4YiZ9EWhZcro8IMsUGQgYuxSVL7eVJaXxAQdrjfL1XpNwxCv&#10;uWqCyFABY/osvWV503KjXRYAGjh/iYnaUulrST52/kkbU4ZoHBup/aYu0EBeUgYSdbGB2EXXcwam&#10;J5OKhAUyeqO7fD0DRexPe4PsDNkoq3q1+ZQ5U7vfynLvA8RhqiupyUJWJ/Kx0bblD3X+5tvGZXRZ&#10;nDgzyDpOyuXdyXfXImiVI5pyaTo7MtvobUz7t//N7hcAAAD//wMAUEsDBBQABgAIAAAAIQBN8VQW&#10;2wAAAAYBAAAPAAAAZHJzL2Rvd25yZXYueG1sTI/NTsMwEITvlXgHaytxa53+lxCnIki9cEBqaenV&#10;jZc4Il5HsduGt2cRBzjOzGrm22zTu0ZcsQu1JwWTcQICqfSmpkrB4W07WoMIUZPRjSdU8IUBNvnd&#10;INOp8Tfa4XUfK8ElFFKtwMbYplKG0qLTYexbJM4+fOd0ZNlV0nT6xuWukdMkWUqna+IFq1t8tlh+&#10;7i9OQTkv8HiQdvFevExfw644zdfbk1L3w/7pEUTEPv4dww8+o0POTGd/IRNEo4AfiQoWyxUITh9m&#10;MzbOv4bMM/kfP/8GAAD//wMAUEsBAi0AFAAGAAgAAAAhALaDOJL+AAAA4QEAABMAAAAAAAAAAAAA&#10;AAAAAAAAAFtDb250ZW50X1R5cGVzXS54bWxQSwECLQAUAAYACAAAACEAOP0h/9YAAACUAQAACwAA&#10;AAAAAAAAAAAAAAAvAQAAX3JlbHMvLnJlbHNQSwECLQAUAAYACAAAACEAYhI8N88BAAB/AwAADgAA&#10;AAAAAAAAAAAAAAAuAgAAZHJzL2Uyb0RvYy54bWxQSwECLQAUAAYACAAAACEATfFUFtsAAAAGAQAA&#10;DwAAAAAAAAAAAAAAAAApBAAAZHJzL2Rvd25yZXYueG1sUEsFBgAAAAAEAAQA8wAAADEFAAAAAA==&#10;" strokecolor="#04049e" strokeweight="1.5pt">
              <v:stroke joinstyle="miter"/>
              <w10:wrap anchorx="margin"/>
            </v:line>
          </w:pict>
        </mc:Fallback>
      </mc:AlternateContent>
    </w:r>
  </w:p>
  <w:p w14:paraId="588458B1" w14:textId="7926D31D" w:rsidR="005B6B6E" w:rsidRDefault="005B6B6E" w:rsidP="001644E8">
    <w:pPr>
      <w:pStyle w:val="Header"/>
      <w:tabs>
        <w:tab w:val="left" w:pos="1920"/>
      </w:tabs>
      <w:jc w:val="center"/>
    </w:pPr>
    <w:r w:rsidRPr="00C01DD2">
      <w:rPr>
        <w:rFonts w:ascii="Agency FB" w:hAnsi="Agency FB"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C16761" wp14:editId="65F61C74">
              <wp:simplePos x="0" y="0"/>
              <wp:positionH relativeFrom="margin">
                <wp:align>right</wp:align>
              </wp:positionH>
              <wp:positionV relativeFrom="paragraph">
                <wp:posOffset>360045</wp:posOffset>
              </wp:positionV>
              <wp:extent cx="59245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404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1339F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8.35pt" to="881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WKzQEAAH8DAAAOAAAAZHJzL2Uyb0RvYy54bWysU02P0zAQvSPxHyzfadKqRduo6R5alguC&#10;Sstynzp2YslfGpum/feMnWy1wA2Rg+UZj9/4vXnZPV6tYReJUXvX8uWi5kw64Tvt+pa/fH/68MBZ&#10;TOA6MN7Jlt9k5I/79+92Y2jkyg/edBIZgbjYjKHlQ0qhqaooBmkhLnyQjg6VRwuJQuyrDmEkdGuq&#10;VV1/rEaPXUAvZIyUPU6HfF/wlZIifVMqysRMy+ltqaxY1nNeq/0Omh4hDFrMz4B/eIUF7ajpHeoI&#10;CdhP1H9BWS3QR6/SQnhbeaW0kIUDsVnWf7B5HiDIwoXEieEuU/x/sOLr5YRMdzQ7zhxYGtFzQtD9&#10;kNjBO0cCemTLrNMYYkPlB3fCOYrhhJn0VaFlyujwI8PkDBFj16Ly7a6yvCYmKLnZrtabDQ1DvJ5V&#10;E0S+GDCmz9JbljctN9plAaCBy5eYqC2VvpbktPNP2pgyROPYSO23dYEG8pIykKiLDcQuup4zMD2Z&#10;VCQskNEb3eXrGShifz4YZBfIRlnX6+2nzJna/VaWex8hDlNdOZosZHUiHxttW/5Q52++bVxGl8WJ&#10;M4Os46Rc3p19dyuCVjmiKZemsyOzjd7GtH/73+x/AQAA//8DAFBLAwQUAAYACAAAACEATfFUFtsA&#10;AAAGAQAADwAAAGRycy9kb3ducmV2LnhtbEyPzU7DMBCE75V4B2srcWud/pcQpyJIvXBAamnp1Y2X&#10;OCJeR7HbhrdnEQc4zsxq5tts07tGXLELtScFk3ECAqn0pqZKweFtO1qDCFGT0Y0nVPCFATb53SDT&#10;qfE32uF1HyvBJRRSrcDG2KZShtKi02HsWyTOPnzndGTZVdJ0+sblrpHTJFlKp2viBatbfLZYfu4v&#10;TkE5L/B4kHbxXrxMX8OuOM3X25NS98P+6RFExD7+HcMPPqNDzkxnfyETRKOAH4kKFssVCE4fZjM2&#10;zr+GzDP5Hz//BgAA//8DAFBLAQItABQABgAIAAAAIQC2gziS/gAAAOEBAAATAAAAAAAAAAAAAAAA&#10;AAAAAABbQ29udGVudF9UeXBlc10ueG1sUEsBAi0AFAAGAAgAAAAhADj9If/WAAAAlAEAAAsAAAAA&#10;AAAAAAAAAAAALwEAAF9yZWxzLy5yZWxzUEsBAi0AFAAGAAgAAAAhAGRJtYrNAQAAfwMAAA4AAAAA&#10;AAAAAAAAAAAALgIAAGRycy9lMm9Eb2MueG1sUEsBAi0AFAAGAAgAAAAhAE3xVBbbAAAABgEAAA8A&#10;AAAAAAAAAAAAAAAAJwQAAGRycy9kb3ducmV2LnhtbFBLBQYAAAAABAAEAPMAAAAvBQAAAAA=&#10;" strokecolor="#04049e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B4"/>
    <w:rsid w:val="000549E1"/>
    <w:rsid w:val="00055CE3"/>
    <w:rsid w:val="000C1F58"/>
    <w:rsid w:val="000E11A6"/>
    <w:rsid w:val="00112E4C"/>
    <w:rsid w:val="001644E8"/>
    <w:rsid w:val="00165041"/>
    <w:rsid w:val="001908D1"/>
    <w:rsid w:val="001E5F48"/>
    <w:rsid w:val="002C38AF"/>
    <w:rsid w:val="002C7FF4"/>
    <w:rsid w:val="003150A9"/>
    <w:rsid w:val="00336FB4"/>
    <w:rsid w:val="003E23D1"/>
    <w:rsid w:val="003F2A9A"/>
    <w:rsid w:val="0047528A"/>
    <w:rsid w:val="0049138D"/>
    <w:rsid w:val="00493DA3"/>
    <w:rsid w:val="004A1ACB"/>
    <w:rsid w:val="0050319C"/>
    <w:rsid w:val="00562D1D"/>
    <w:rsid w:val="005B6B6E"/>
    <w:rsid w:val="005D4C18"/>
    <w:rsid w:val="006406FA"/>
    <w:rsid w:val="00683481"/>
    <w:rsid w:val="006D65A6"/>
    <w:rsid w:val="006E66A9"/>
    <w:rsid w:val="0070204E"/>
    <w:rsid w:val="00706390"/>
    <w:rsid w:val="00716018"/>
    <w:rsid w:val="007F6032"/>
    <w:rsid w:val="008A5786"/>
    <w:rsid w:val="009C150A"/>
    <w:rsid w:val="009C53EA"/>
    <w:rsid w:val="00A12864"/>
    <w:rsid w:val="00A542C5"/>
    <w:rsid w:val="00A7567A"/>
    <w:rsid w:val="00A87563"/>
    <w:rsid w:val="00AA0F95"/>
    <w:rsid w:val="00B90DC3"/>
    <w:rsid w:val="00BA1A88"/>
    <w:rsid w:val="00BF1B1D"/>
    <w:rsid w:val="00C01DD2"/>
    <w:rsid w:val="00C45DDE"/>
    <w:rsid w:val="00CC1DCB"/>
    <w:rsid w:val="00CF29DD"/>
    <w:rsid w:val="00DD223C"/>
    <w:rsid w:val="00E52646"/>
    <w:rsid w:val="00E810BE"/>
    <w:rsid w:val="00EA0C70"/>
    <w:rsid w:val="00ED7320"/>
    <w:rsid w:val="00F72228"/>
    <w:rsid w:val="00FB732D"/>
    <w:rsid w:val="00FD0775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32171"/>
  <w15:chartTrackingRefBased/>
  <w15:docId w15:val="{CD708607-B3F9-4937-9EC3-A8487C27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DCB"/>
  </w:style>
  <w:style w:type="paragraph" w:styleId="Heading1">
    <w:name w:val="heading 1"/>
    <w:basedOn w:val="Normal"/>
    <w:next w:val="Normal"/>
    <w:link w:val="Heading1Char"/>
    <w:uiPriority w:val="9"/>
    <w:qFormat/>
    <w:rsid w:val="00CC1DC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DC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DC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DC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DC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DC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DC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D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D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B4"/>
  </w:style>
  <w:style w:type="paragraph" w:styleId="Footer">
    <w:name w:val="footer"/>
    <w:basedOn w:val="Normal"/>
    <w:link w:val="FooterChar"/>
    <w:uiPriority w:val="99"/>
    <w:unhideWhenUsed/>
    <w:rsid w:val="0033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B4"/>
  </w:style>
  <w:style w:type="paragraph" w:styleId="BalloonText">
    <w:name w:val="Balloon Text"/>
    <w:basedOn w:val="Normal"/>
    <w:link w:val="BalloonTextChar"/>
    <w:uiPriority w:val="99"/>
    <w:semiHidden/>
    <w:unhideWhenUsed/>
    <w:rsid w:val="004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1DC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DC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DC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DC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DC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DC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DC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D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DC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1DC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1DC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1DC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D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C1DC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C1DCB"/>
    <w:rPr>
      <w:b/>
      <w:bCs/>
    </w:rPr>
  </w:style>
  <w:style w:type="character" w:styleId="Emphasis">
    <w:name w:val="Emphasis"/>
    <w:uiPriority w:val="20"/>
    <w:qFormat/>
    <w:rsid w:val="00CC1DC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CC1D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1D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1D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DC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DC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C1DC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C1DC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C1DC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C1DC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C1D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DC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C7F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4C1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D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scoveryzonedayca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49DB-234C-43F4-8406-49BBBF6D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Johnson</dc:creator>
  <cp:keywords/>
  <dc:description/>
  <cp:lastModifiedBy>Melissa O’Brien</cp:lastModifiedBy>
  <cp:revision>3</cp:revision>
  <cp:lastPrinted>2018-05-14T16:18:00Z</cp:lastPrinted>
  <dcterms:created xsi:type="dcterms:W3CDTF">2019-01-21T20:19:00Z</dcterms:created>
  <dcterms:modified xsi:type="dcterms:W3CDTF">2019-01-21T20:20:00Z</dcterms:modified>
</cp:coreProperties>
</file>